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96074" w14:textId="16075B54" w:rsidR="00DC6C46" w:rsidRPr="002F1786" w:rsidRDefault="006A6173" w:rsidP="006A6173">
      <w:pPr>
        <w:pStyle w:val="a4"/>
        <w:rPr>
          <w:sz w:val="28"/>
          <w:szCs w:val="28"/>
          <w:lang w:val="kk-KZ"/>
        </w:rPr>
      </w:pPr>
      <w:r w:rsidRPr="002F1786">
        <w:rPr>
          <w:b/>
          <w:sz w:val="28"/>
          <w:szCs w:val="28"/>
          <w:lang w:val="kk-KZ"/>
        </w:rPr>
        <w:t>Бекітілді:   --------------                                                                                                                                                      Әдіскер:</w:t>
      </w:r>
      <w:r w:rsidRPr="002F1786">
        <w:rPr>
          <w:sz w:val="28"/>
          <w:szCs w:val="28"/>
          <w:lang w:val="kk-KZ"/>
        </w:rPr>
        <w:t xml:space="preserve">   Жулаева Қ.А                                                                                                    </w:t>
      </w:r>
    </w:p>
    <w:p w14:paraId="640F51D9" w14:textId="6FE477C3" w:rsidR="00F727D3" w:rsidRPr="002F1786" w:rsidRDefault="0086142E" w:rsidP="006A6173">
      <w:pPr>
        <w:pStyle w:val="a4"/>
        <w:rPr>
          <w:color w:val="000000"/>
          <w:sz w:val="28"/>
          <w:szCs w:val="28"/>
          <w:lang w:val="kk-KZ"/>
        </w:rPr>
      </w:pPr>
      <w:r w:rsidRPr="002F1786">
        <w:rPr>
          <w:b/>
          <w:sz w:val="28"/>
          <w:szCs w:val="28"/>
          <w:lang w:val="kk-KZ"/>
        </w:rPr>
        <w:t>Күні:</w:t>
      </w:r>
      <w:r w:rsidR="006A6173" w:rsidRPr="002F1786">
        <w:rPr>
          <w:sz w:val="28"/>
          <w:szCs w:val="28"/>
          <w:lang w:val="kk-KZ"/>
        </w:rPr>
        <w:t xml:space="preserve"> 11.05.2022ж                                                                                                                                               </w:t>
      </w:r>
      <w:r w:rsidR="006A6173" w:rsidRPr="002F1786">
        <w:rPr>
          <w:b/>
          <w:sz w:val="28"/>
          <w:szCs w:val="28"/>
          <w:lang w:val="kk-KZ"/>
        </w:rPr>
        <w:t>Тәрбиеші:</w:t>
      </w:r>
      <w:r w:rsidR="00D86B24" w:rsidRPr="002F1786">
        <w:rPr>
          <w:sz w:val="28"/>
          <w:szCs w:val="28"/>
          <w:lang w:val="kk-KZ"/>
        </w:rPr>
        <w:t xml:space="preserve"> Зиаденова.Ж.У.</w:t>
      </w:r>
      <w:r w:rsidR="006A6173" w:rsidRPr="002F1786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6A6173" w:rsidRPr="002F1786">
        <w:rPr>
          <w:b/>
          <w:sz w:val="28"/>
          <w:szCs w:val="28"/>
          <w:lang w:val="kk-KZ"/>
        </w:rPr>
        <w:t>Тобы</w:t>
      </w:r>
      <w:r w:rsidR="006A6173" w:rsidRPr="002F1786">
        <w:rPr>
          <w:sz w:val="28"/>
          <w:szCs w:val="28"/>
          <w:lang w:val="kk-KZ"/>
        </w:rPr>
        <w:t>: «</w:t>
      </w:r>
      <w:r w:rsidR="00D86B24" w:rsidRPr="002F1786">
        <w:rPr>
          <w:sz w:val="28"/>
          <w:szCs w:val="28"/>
          <w:lang w:val="kk-KZ"/>
        </w:rPr>
        <w:t>Балдәурен» ортаңғы тобы</w:t>
      </w:r>
      <w:r w:rsidR="006A6173" w:rsidRPr="002F1786"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6A6173" w:rsidRPr="002F1786">
        <w:rPr>
          <w:b/>
          <w:sz w:val="28"/>
          <w:szCs w:val="28"/>
          <w:lang w:val="kk-KZ"/>
        </w:rPr>
        <w:t>Білім беру саласы</w:t>
      </w:r>
      <w:r w:rsidR="006A6173" w:rsidRPr="002F1786">
        <w:rPr>
          <w:sz w:val="28"/>
          <w:szCs w:val="28"/>
          <w:lang w:val="kk-KZ"/>
        </w:rPr>
        <w:t>: «</w:t>
      </w:r>
      <w:r w:rsidR="00D86B24" w:rsidRPr="002F1786">
        <w:rPr>
          <w:sz w:val="28"/>
          <w:szCs w:val="28"/>
          <w:lang w:val="kk-KZ"/>
        </w:rPr>
        <w:t>Қатынас»</w:t>
      </w:r>
      <w:r w:rsidR="006A6173" w:rsidRPr="002F1786">
        <w:rPr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6A6173" w:rsidRPr="002F1786">
        <w:rPr>
          <w:b/>
          <w:sz w:val="28"/>
          <w:szCs w:val="28"/>
          <w:lang w:val="kk-KZ"/>
        </w:rPr>
        <w:t>Ұйымдастырылған оқу қызметі</w:t>
      </w:r>
      <w:r w:rsidR="006A6173" w:rsidRPr="002F1786">
        <w:rPr>
          <w:sz w:val="28"/>
          <w:szCs w:val="28"/>
          <w:lang w:val="kk-KZ"/>
        </w:rPr>
        <w:t>: «</w:t>
      </w:r>
      <w:r w:rsidR="00D86B24" w:rsidRPr="002F1786">
        <w:rPr>
          <w:sz w:val="28"/>
          <w:szCs w:val="28"/>
          <w:lang w:val="kk-KZ"/>
        </w:rPr>
        <w:t>Көркем әдебиет»</w:t>
      </w:r>
      <w:r w:rsidR="006A6173" w:rsidRPr="002F1786">
        <w:rPr>
          <w:sz w:val="28"/>
          <w:szCs w:val="28"/>
          <w:lang w:val="kk-KZ"/>
        </w:rPr>
        <w:t xml:space="preserve">                                                                                 </w:t>
      </w:r>
      <w:r w:rsidR="00DC6C46" w:rsidRPr="002F1786">
        <w:rPr>
          <w:b/>
          <w:sz w:val="28"/>
          <w:szCs w:val="28"/>
          <w:lang w:val="kk-KZ"/>
        </w:rPr>
        <w:t>Тақырыбы:</w:t>
      </w:r>
      <w:r w:rsidR="006A6173" w:rsidRPr="002F1786">
        <w:rPr>
          <w:sz w:val="28"/>
          <w:szCs w:val="28"/>
          <w:lang w:val="kk-KZ"/>
        </w:rPr>
        <w:t xml:space="preserve"> «</w:t>
      </w:r>
      <w:r w:rsidR="00DC6C46" w:rsidRPr="002F1786">
        <w:rPr>
          <w:sz w:val="28"/>
          <w:szCs w:val="28"/>
          <w:lang w:val="kk-KZ"/>
        </w:rPr>
        <w:t>Басбармақтай балақай</w:t>
      </w:r>
      <w:r w:rsidR="00D86B24" w:rsidRPr="002F1786">
        <w:rPr>
          <w:sz w:val="28"/>
          <w:szCs w:val="28"/>
          <w:lang w:val="kk-KZ"/>
        </w:rPr>
        <w:t>»</w:t>
      </w:r>
      <w:r w:rsidR="006A6173" w:rsidRPr="002F1786">
        <w:rPr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="00DC6C46" w:rsidRPr="002F1786">
        <w:rPr>
          <w:b/>
          <w:bCs/>
          <w:color w:val="000000"/>
          <w:sz w:val="28"/>
          <w:szCs w:val="28"/>
          <w:lang w:val="kk-KZ"/>
        </w:rPr>
        <w:t>Мақсаты: </w:t>
      </w:r>
      <w:r w:rsidR="00DC6C46" w:rsidRPr="002F1786">
        <w:rPr>
          <w:color w:val="000000"/>
          <w:sz w:val="28"/>
          <w:szCs w:val="28"/>
          <w:lang w:val="kk-KZ"/>
        </w:rPr>
        <w:t>Саусақ театры арқылы балалардын тілін дамыту, қызығушылығын арттыру. Баланың қиялын есте сақтауын, сөйлеу қабілетін дамыту. Сыйластыққа тәрбиелеу. </w:t>
      </w:r>
      <w:r w:rsidR="001313D2" w:rsidRPr="002F1786">
        <w:rPr>
          <w:b/>
          <w:bCs/>
          <w:color w:val="000000"/>
          <w:sz w:val="28"/>
          <w:szCs w:val="28"/>
          <w:lang w:val="kk-KZ"/>
        </w:rPr>
        <w:t xml:space="preserve"> </w:t>
      </w:r>
      <w:r w:rsidR="006A6173" w:rsidRPr="002F1786"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F727D3" w:rsidRPr="002F1786">
        <w:rPr>
          <w:b/>
          <w:bCs/>
          <w:color w:val="000000"/>
          <w:sz w:val="28"/>
          <w:szCs w:val="28"/>
          <w:lang w:val="kk-KZ"/>
        </w:rPr>
        <w:t>Әдіс-тәсілі</w:t>
      </w:r>
      <w:r w:rsidR="00DC6C46" w:rsidRPr="002F1786">
        <w:rPr>
          <w:b/>
          <w:bCs/>
          <w:color w:val="000000"/>
          <w:sz w:val="28"/>
          <w:szCs w:val="28"/>
          <w:lang w:val="kk-KZ"/>
        </w:rPr>
        <w:t>: </w:t>
      </w:r>
      <w:r w:rsidR="00DC6C46" w:rsidRPr="002F1786">
        <w:rPr>
          <w:color w:val="000000"/>
          <w:sz w:val="28"/>
          <w:szCs w:val="28"/>
          <w:lang w:val="kk-KZ"/>
        </w:rPr>
        <w:t xml:space="preserve"> саусақ қуыршақтары</w:t>
      </w:r>
      <w:r w:rsidR="00F727D3" w:rsidRPr="002F1786">
        <w:rPr>
          <w:color w:val="000000"/>
          <w:sz w:val="28"/>
          <w:szCs w:val="28"/>
          <w:lang w:val="kk-KZ"/>
        </w:rPr>
        <w:t xml:space="preserve"> </w:t>
      </w:r>
      <w:r w:rsidR="00DC6C46" w:rsidRPr="002F1786">
        <w:rPr>
          <w:color w:val="000000"/>
          <w:sz w:val="28"/>
          <w:szCs w:val="28"/>
          <w:lang w:val="kk-KZ"/>
        </w:rPr>
        <w:t xml:space="preserve"> </w:t>
      </w:r>
    </w:p>
    <w:p w14:paraId="378E09F0" w14:textId="5E34691D" w:rsidR="00DC6C46" w:rsidRPr="002F1786" w:rsidRDefault="006A6173" w:rsidP="006A6173">
      <w:pPr>
        <w:pStyle w:val="a4"/>
        <w:rPr>
          <w:sz w:val="28"/>
          <w:szCs w:val="28"/>
          <w:lang w:val="kk-KZ"/>
        </w:rPr>
      </w:pPr>
      <w:r w:rsidRPr="002F1786">
        <w:rPr>
          <w:b/>
          <w:bCs/>
          <w:color w:val="000000"/>
          <w:sz w:val="28"/>
          <w:szCs w:val="28"/>
          <w:lang w:val="kk-KZ"/>
        </w:rPr>
        <w:t>Көрнекілігі</w:t>
      </w:r>
      <w:r w:rsidR="00DC6C46" w:rsidRPr="002F1786">
        <w:rPr>
          <w:b/>
          <w:bCs/>
          <w:color w:val="000000"/>
          <w:sz w:val="28"/>
          <w:szCs w:val="28"/>
          <w:lang w:val="kk-KZ"/>
        </w:rPr>
        <w:t>:</w:t>
      </w:r>
      <w:r w:rsidR="00DC6C46" w:rsidRPr="002F1786">
        <w:rPr>
          <w:color w:val="000000"/>
          <w:sz w:val="28"/>
          <w:szCs w:val="28"/>
          <w:lang w:val="kk-KZ"/>
        </w:rPr>
        <w:t>саусақ театры арқылы көрсету, түсіндіру, сұрақ-жауап</w:t>
      </w:r>
      <w:r w:rsidR="00F727D3" w:rsidRPr="002F1786">
        <w:rPr>
          <w:color w:val="000000"/>
          <w:sz w:val="28"/>
          <w:szCs w:val="28"/>
          <w:lang w:val="kk-KZ"/>
        </w:rPr>
        <w:t>;</w:t>
      </w:r>
    </w:p>
    <w:tbl>
      <w:tblPr>
        <w:tblW w:w="1062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94"/>
        <w:gridCol w:w="4646"/>
        <w:gridCol w:w="3484"/>
      </w:tblGrid>
      <w:tr w:rsidR="00DC6C46" w:rsidRPr="002F1786" w14:paraId="196B785B" w14:textId="77777777" w:rsidTr="00CE6A04">
        <w:trPr>
          <w:trHeight w:val="300"/>
        </w:trPr>
        <w:tc>
          <w:tcPr>
            <w:tcW w:w="2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000D2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Іс-әрекет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кезеңдері</w:t>
            </w:r>
            <w:proofErr w:type="spellEnd"/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C60D0" w14:textId="77777777" w:rsidR="00DC6C46" w:rsidRPr="002F1786" w:rsidRDefault="00DC6C46" w:rsidP="00DC6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Тәрбиешінің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басқарымдылық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қызметі</w:t>
            </w:r>
            <w:proofErr w:type="spellEnd"/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AF450" w14:textId="77777777" w:rsidR="00DC6C46" w:rsidRPr="002F1786" w:rsidRDefault="00DC6C46" w:rsidP="00DC6C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іс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әрекеті</w:t>
            </w:r>
            <w:proofErr w:type="spellEnd"/>
          </w:p>
        </w:tc>
      </w:tr>
      <w:tr w:rsidR="00DC6C46" w:rsidRPr="002F1786" w14:paraId="668B7E1D" w14:textId="77777777" w:rsidTr="00CE6A04">
        <w:trPr>
          <w:trHeight w:val="1260"/>
        </w:trPr>
        <w:tc>
          <w:tcPr>
            <w:tcW w:w="2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386F7" w14:textId="10A7DF57" w:rsidR="00DC6C46" w:rsidRPr="002F1786" w:rsidRDefault="001313D2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М</w:t>
            </w:r>
            <w:proofErr w:type="spellStart"/>
            <w:r w:rsidR="00DC6C46"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отвациялық-қозғаушы</w:t>
            </w:r>
            <w:proofErr w:type="spellEnd"/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FD0AB" w14:textId="77777777" w:rsidR="006A6173" w:rsidRPr="002F1786" w:rsidRDefault="00DC6C46" w:rsidP="007821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Шаттық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шеңбері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8D7337" w14:textId="5AF2BEEE" w:rsidR="00DC6C46" w:rsidRPr="002F1786" w:rsidRDefault="0078217A" w:rsidP="006A6173">
            <w:pPr>
              <w:pStyle w:val="a4"/>
              <w:rPr>
                <w:sz w:val="28"/>
                <w:szCs w:val="28"/>
                <w:lang w:val="kk-KZ"/>
              </w:rPr>
            </w:pPr>
            <w:r w:rsidRPr="002F1786">
              <w:rPr>
                <w:sz w:val="28"/>
                <w:szCs w:val="28"/>
                <w:lang w:val="kk-KZ"/>
              </w:rPr>
              <w:t>Мынау менің жүрегім</w:t>
            </w:r>
            <w:r w:rsidR="006A6173" w:rsidRPr="002F1786">
              <w:rPr>
                <w:sz w:val="28"/>
                <w:szCs w:val="28"/>
                <w:lang w:val="kk-KZ"/>
              </w:rPr>
              <w:t xml:space="preserve">     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Бәрі осыдан басталған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</w:t>
            </w:r>
            <w:r w:rsidRPr="002F1786">
              <w:rPr>
                <w:sz w:val="28"/>
                <w:szCs w:val="28"/>
                <w:lang w:val="kk-KZ"/>
              </w:rPr>
              <w:t>Мынау менің оң қолым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</w:t>
            </w:r>
            <w:r w:rsidRPr="002F1786">
              <w:rPr>
                <w:sz w:val="28"/>
                <w:szCs w:val="28"/>
                <w:lang w:val="kk-KZ"/>
              </w:rPr>
              <w:t>Мынау менің сол қолым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Барлық істі атқарған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9FBBE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шеңбер бойына тұрып, қимылдарды жасайды.</w:t>
            </w:r>
          </w:p>
        </w:tc>
      </w:tr>
      <w:tr w:rsidR="00DC6C46" w:rsidRPr="002F1786" w14:paraId="2C74A382" w14:textId="77777777" w:rsidTr="00CE6A04">
        <w:trPr>
          <w:trHeight w:val="168"/>
        </w:trPr>
        <w:tc>
          <w:tcPr>
            <w:tcW w:w="2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2136D" w14:textId="2B23F439" w:rsidR="00DC6C46" w:rsidRPr="002F1786" w:rsidRDefault="001313D2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Ұ</w:t>
            </w:r>
            <w:proofErr w:type="spellStart"/>
            <w:r w:rsidR="00DC6C46"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йымдастырушы-лық-ізденушілік</w:t>
            </w:r>
            <w:proofErr w:type="spellEnd"/>
          </w:p>
          <w:p w14:paraId="035FFDDD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CE664" w14:textId="3D6EB525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Басбармақтай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балақай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1EF6FDB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Қане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бәріміз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жұдырығымызды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түйеміз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Ойынның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шарты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бойынша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тәрбиеші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қолды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жұмып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тақпақтың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сөзіне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сәйкес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бір-бірлеп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саусақтарын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ашады.Ашылған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саусақтардын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басына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кезекпен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саусақ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қуыршақтарын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кигізіп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отырады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3D00BBA1" w14:textId="43A69902" w:rsidR="00DC6C46" w:rsidRPr="002F1786" w:rsidRDefault="00DC6C46" w:rsidP="00F727D3">
            <w:pPr>
              <w:pStyle w:val="a4"/>
              <w:rPr>
                <w:sz w:val="28"/>
                <w:szCs w:val="28"/>
                <w:lang w:val="kk-KZ"/>
              </w:rPr>
            </w:pPr>
            <w:proofErr w:type="spellStart"/>
            <w:r w:rsidRPr="002F1786">
              <w:rPr>
                <w:sz w:val="28"/>
                <w:szCs w:val="28"/>
              </w:rPr>
              <w:t>Басбармақтай</w:t>
            </w:r>
            <w:proofErr w:type="spellEnd"/>
            <w:r w:rsidRPr="002F17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1786">
              <w:rPr>
                <w:sz w:val="28"/>
                <w:szCs w:val="28"/>
              </w:rPr>
              <w:t>балақай</w:t>
            </w:r>
            <w:proofErr w:type="spellEnd"/>
            <w:r w:rsidRPr="002F1786">
              <w:rPr>
                <w:sz w:val="28"/>
                <w:szCs w:val="28"/>
              </w:rPr>
              <w:t>,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</w:t>
            </w:r>
            <w:proofErr w:type="gramEnd"/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</w:t>
            </w:r>
            <w:proofErr w:type="spellStart"/>
            <w:r w:rsidRPr="002F1786">
              <w:rPr>
                <w:sz w:val="28"/>
                <w:szCs w:val="28"/>
              </w:rPr>
              <w:t>Қайдан</w:t>
            </w:r>
            <w:proofErr w:type="spellEnd"/>
            <w:r w:rsidRPr="002F1786">
              <w:rPr>
                <w:sz w:val="28"/>
                <w:szCs w:val="28"/>
              </w:rPr>
              <w:t xml:space="preserve"> </w:t>
            </w:r>
            <w:proofErr w:type="spellStart"/>
            <w:r w:rsidRPr="002F1786">
              <w:rPr>
                <w:sz w:val="28"/>
                <w:szCs w:val="28"/>
              </w:rPr>
              <w:t>болдың</w:t>
            </w:r>
            <w:proofErr w:type="spellEnd"/>
            <w:r w:rsidRPr="002F1786">
              <w:rPr>
                <w:sz w:val="28"/>
                <w:szCs w:val="28"/>
              </w:rPr>
              <w:t>?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Мынау үлкен ініммен,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Орманда болдым бүгін мен.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</w:t>
            </w:r>
            <w:r w:rsidRPr="002F1786">
              <w:rPr>
                <w:sz w:val="28"/>
                <w:szCs w:val="28"/>
                <w:lang w:val="kk-KZ"/>
              </w:rPr>
              <w:t>Ал мына бір ініммен,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Ас пісірдім бүгін мен.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Одан кейінгі ініммен,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Ботқа жедім мен енді.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Ал мына бір ініммен,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Айттым ән мен өленді.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</w:t>
            </w:r>
            <w:r w:rsidRPr="002F1786">
              <w:rPr>
                <w:sz w:val="28"/>
                <w:szCs w:val="28"/>
                <w:lang w:val="kk-KZ"/>
              </w:rPr>
              <w:t>-балалар, өлең сендерге ұнады ма?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</w:t>
            </w:r>
            <w:r w:rsidRPr="002F1786">
              <w:rPr>
                <w:sz w:val="28"/>
                <w:szCs w:val="28"/>
                <w:lang w:val="kk-KZ"/>
              </w:rPr>
              <w:t>-Басбармақтай балақай үлкен інісімен қайда болды?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-Ал ортаңғы інісімен не істеді?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</w:t>
            </w:r>
            <w:r w:rsidRPr="002F1786">
              <w:rPr>
                <w:sz w:val="28"/>
                <w:szCs w:val="28"/>
                <w:lang w:val="kk-KZ"/>
              </w:rPr>
              <w:t>-Мынау аты жоқ саусақпен ше?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                    </w:t>
            </w:r>
            <w:r w:rsidRPr="002F1786">
              <w:rPr>
                <w:sz w:val="28"/>
                <w:szCs w:val="28"/>
                <w:lang w:val="kk-KZ"/>
              </w:rPr>
              <w:t>-Ал шынашақ інісімен не істеді?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               </w:t>
            </w:r>
            <w:r w:rsidRPr="002F1786">
              <w:rPr>
                <w:sz w:val="28"/>
                <w:szCs w:val="28"/>
                <w:lang w:val="kk-KZ"/>
              </w:rPr>
              <w:t>-.</w:t>
            </w:r>
            <w:r w:rsidR="001C2A16" w:rsidRPr="002F1786">
              <w:rPr>
                <w:sz w:val="28"/>
                <w:szCs w:val="28"/>
                <w:lang w:val="kk-KZ"/>
              </w:rPr>
              <w:t xml:space="preserve">    </w:t>
            </w:r>
            <w:r w:rsidR="001C2A16" w:rsidRPr="002F1786">
              <w:rPr>
                <w:color w:val="000000"/>
                <w:sz w:val="28"/>
                <w:szCs w:val="28"/>
                <w:lang w:val="kk-KZ"/>
              </w:rPr>
              <w:t xml:space="preserve">                      </w:t>
            </w:r>
          </w:p>
          <w:p w14:paraId="509F466A" w14:textId="5F85F513" w:rsidR="00166C73" w:rsidRPr="002F1786" w:rsidRDefault="005C4E90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-Балалалар мен сендерге </w:t>
            </w: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 xml:space="preserve">«Шалқан»ертегісін саусақ театры </w:t>
            </w: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арқылы көрсетемін.Кане,баріміз бірге маған қарайықшы</w:t>
            </w:r>
          </w:p>
          <w:p w14:paraId="0E69ADA2" w14:textId="77777777" w:rsidR="00F16F90" w:rsidRPr="002F1786" w:rsidRDefault="00F727D3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Сергіту сәті:</w:t>
            </w:r>
            <w:r w:rsidR="00DC6C46"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DC6C46"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«Бала, бала, балақай».</w:t>
            </w:r>
          </w:p>
          <w:p w14:paraId="132D0EEA" w14:textId="6FFEDD5D" w:rsidR="00F16F90" w:rsidRPr="002F1786" w:rsidRDefault="00F16F90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Ойын</w:t>
            </w: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:«Қуырмаш»</w:t>
            </w:r>
          </w:p>
          <w:p w14:paraId="1F7F20B7" w14:textId="305B7D68" w:rsidR="00F16F90" w:rsidRPr="002F1786" w:rsidRDefault="00F16F90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Қорытынды.</w:t>
            </w:r>
          </w:p>
          <w:p w14:paraId="69574C69" w14:textId="156132A0" w:rsidR="00DC6C46" w:rsidRPr="002F1786" w:rsidRDefault="00F16F90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Мадақтау.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B3F2C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1534B76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382A47D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Тәрбиешінің мұқият тындайды.</w:t>
            </w:r>
          </w:p>
          <w:p w14:paraId="05ED3936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78B8925F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5BD44AD5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758A441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Ия</w:t>
            </w:r>
          </w:p>
          <w:p w14:paraId="4EA2508B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43F8B2CC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6F00ED5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275C93C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BB5E40D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Қолымыбен ойнадық.</w:t>
            </w:r>
          </w:p>
          <w:p w14:paraId="3BFABE16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D5B131B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Тәрбиешінің мұқият тындап айтқан жаттығуларды қуана орындайды.</w:t>
            </w:r>
          </w:p>
          <w:p w14:paraId="49F8C6BA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7ECB831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3D7CAAD7" w14:textId="77777777" w:rsidR="00166C73" w:rsidRPr="002F1786" w:rsidRDefault="00166C73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18302AD4" w14:textId="35D813CF" w:rsidR="00DC6C46" w:rsidRPr="002F1786" w:rsidRDefault="00166C73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Балалар сергіту жаттығуларын қайталайды </w:t>
            </w:r>
            <w:r w:rsidR="00DC6C46"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70ED7665" w14:textId="6BECA18F" w:rsidR="00F16F90" w:rsidRPr="002F1786" w:rsidRDefault="00F16F90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ойынға қызығушылықпен қатысады</w:t>
            </w:r>
          </w:p>
          <w:p w14:paraId="76438CF1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2B7B18D6" w14:textId="4CDFEB28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DC6C46" w:rsidRPr="002F1786" w14:paraId="69588F0A" w14:textId="77777777" w:rsidTr="00CE6A04">
        <w:trPr>
          <w:trHeight w:val="1332"/>
        </w:trPr>
        <w:tc>
          <w:tcPr>
            <w:tcW w:w="2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293F8" w14:textId="5C047A05" w:rsidR="00DC6C46" w:rsidRPr="002F1786" w:rsidRDefault="001313D2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Р</w:t>
            </w:r>
            <w:proofErr w:type="spellStart"/>
            <w:r w:rsidR="00DC6C46"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ефлексивті</w:t>
            </w:r>
            <w:proofErr w:type="spellEnd"/>
            <w:r w:rsidR="00DC6C46"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</w:t>
            </w:r>
            <w:proofErr w:type="spellStart"/>
            <w:r w:rsidR="00DC6C46" w:rsidRPr="002F17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үзеуші</w:t>
            </w:r>
            <w:proofErr w:type="spellEnd"/>
          </w:p>
        </w:tc>
        <w:tc>
          <w:tcPr>
            <w:tcW w:w="47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3854F" w14:textId="4C13EFFC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бүгін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біз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1313D2"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асбармақтай</w:t>
            </w:r>
            <w:proofErr w:type="spellEnd"/>
            <w:proofErr w:type="gram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балақай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өлеңін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оқып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таныстық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ойнадық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ән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айттық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Бәрің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оқу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іс-әрекетіне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өте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жақсы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қатысып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отырдыңдар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66C73"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Балалар қалғанымыз күннің екінші жартысында ойнайтын боламыз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DF6FA" w14:textId="77777777" w:rsidR="00DC6C46" w:rsidRPr="002F1786" w:rsidRDefault="00DC6C46" w:rsidP="00DC6C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-Балалар қуанышты түрде бір-бірін құттықтайды.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Балалар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қуанады</w:t>
            </w:r>
            <w:proofErr w:type="spellEnd"/>
            <w:r w:rsidRPr="002F1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0B59100E" w14:textId="77777777" w:rsidR="001313D2" w:rsidRPr="002F1786" w:rsidRDefault="001313D2" w:rsidP="00DC6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7451A5" w14:textId="32CA061B" w:rsidR="00DC6C46" w:rsidRPr="002F1786" w:rsidRDefault="00DC6C46" w:rsidP="00DC6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Күтілетін</w:t>
      </w:r>
      <w:proofErr w:type="spellEnd"/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нәтиже</w:t>
      </w:r>
      <w:proofErr w:type="spellEnd"/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EDB7756" w14:textId="76E4FB8D" w:rsidR="00DC6C46" w:rsidRPr="002F1786" w:rsidRDefault="00CE6A04" w:rsidP="00DC6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Біледі</w:t>
      </w:r>
      <w:r w:rsidR="00DC6C46"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Сапқа</w:t>
      </w:r>
      <w:proofErr w:type="spellEnd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тұрып</w:t>
      </w:r>
      <w:proofErr w:type="spellEnd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жаттығу</w:t>
      </w:r>
      <w:proofErr w:type="spellEnd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жасауды</w:t>
      </w:r>
      <w:proofErr w:type="spellEnd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6C46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</w:p>
    <w:p w14:paraId="647DDFF4" w14:textId="77777777" w:rsidR="00DC6C46" w:rsidRPr="002F1786" w:rsidRDefault="00DC6C46" w:rsidP="00DC6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Түсінеді</w:t>
      </w:r>
      <w:proofErr w:type="spellEnd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Батыл</w:t>
      </w:r>
      <w:proofErr w:type="spellEnd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шапшаң</w:t>
      </w:r>
      <w:proofErr w:type="spellEnd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қимылдауды</w:t>
      </w:r>
      <w:proofErr w:type="spellEnd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игерді</w:t>
      </w:r>
      <w:proofErr w:type="spellEnd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47A644" w14:textId="77777777" w:rsidR="001C2A16" w:rsidRPr="002F1786" w:rsidRDefault="00DC6C46" w:rsidP="001C2A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proofErr w:type="spellStart"/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</w:t>
      </w:r>
      <w:proofErr w:type="spellEnd"/>
      <w:r w:rsidR="00CE6A04"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лданады</w:t>
      </w:r>
      <w:r w:rsidRPr="002F1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6A04"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Саусақ театрын қолдана</w:t>
      </w:r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</w:t>
      </w:r>
      <w:proofErr w:type="spellEnd"/>
      <w:r w:rsidRPr="002F1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A9C17" w14:textId="77777777" w:rsidR="00166C73" w:rsidRPr="002F1786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A680BA" w14:textId="77777777" w:rsidR="00166C73" w:rsidRPr="002F1786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4E5FBA" w14:textId="77777777" w:rsidR="00166C73" w:rsidRPr="002F1786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64D325" w14:textId="77777777" w:rsidR="00166C73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B41E47" w14:textId="77777777" w:rsidR="00166C73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DE233D" w14:textId="77777777" w:rsidR="00166C73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BF8106" w14:textId="77777777" w:rsidR="00166C73" w:rsidRDefault="00166C73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35ED2E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813A80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BD97C6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00EB8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89A077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B21886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94208E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47E4EA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1F7995" w14:textId="77777777" w:rsidR="00E34675" w:rsidRDefault="00E34675" w:rsidP="001C2A16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34675" w:rsidSect="00193D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075C3"/>
    <w:multiLevelType w:val="multilevel"/>
    <w:tmpl w:val="FD94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FB"/>
    <w:rsid w:val="001313D2"/>
    <w:rsid w:val="00132BB9"/>
    <w:rsid w:val="00151F25"/>
    <w:rsid w:val="00166C73"/>
    <w:rsid w:val="00193D0B"/>
    <w:rsid w:val="001C2A16"/>
    <w:rsid w:val="002859D4"/>
    <w:rsid w:val="002D71F6"/>
    <w:rsid w:val="002F1786"/>
    <w:rsid w:val="003439EF"/>
    <w:rsid w:val="00405EAF"/>
    <w:rsid w:val="00437FFB"/>
    <w:rsid w:val="004D7BE9"/>
    <w:rsid w:val="00517433"/>
    <w:rsid w:val="00544045"/>
    <w:rsid w:val="005C4E90"/>
    <w:rsid w:val="00614C3F"/>
    <w:rsid w:val="00694474"/>
    <w:rsid w:val="006A6173"/>
    <w:rsid w:val="0070085E"/>
    <w:rsid w:val="0078217A"/>
    <w:rsid w:val="007F5A9D"/>
    <w:rsid w:val="0086142E"/>
    <w:rsid w:val="008637EA"/>
    <w:rsid w:val="00915146"/>
    <w:rsid w:val="00947125"/>
    <w:rsid w:val="009A67B3"/>
    <w:rsid w:val="00A91965"/>
    <w:rsid w:val="00B90448"/>
    <w:rsid w:val="00CA2E76"/>
    <w:rsid w:val="00CE6A04"/>
    <w:rsid w:val="00D86B24"/>
    <w:rsid w:val="00DC6C46"/>
    <w:rsid w:val="00DE0713"/>
    <w:rsid w:val="00E34675"/>
    <w:rsid w:val="00E55994"/>
    <w:rsid w:val="00E70A65"/>
    <w:rsid w:val="00F12096"/>
    <w:rsid w:val="00F16F90"/>
    <w:rsid w:val="00F7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7682"/>
  <w15:docId w15:val="{FA1705B9-6623-4BB9-A0EC-24452A4C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19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0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ya-share2item">
    <w:name w:val="ya-share2__item"/>
    <w:basedOn w:val="a"/>
    <w:rsid w:val="00DE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DE0713"/>
  </w:style>
  <w:style w:type="character" w:styleId="a5">
    <w:name w:val="Strong"/>
    <w:basedOn w:val="a0"/>
    <w:uiPriority w:val="22"/>
    <w:qFormat/>
    <w:rsid w:val="00DE0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2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0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25C5-FFC2-4C32-8D05-60C46EC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Лаура</cp:lastModifiedBy>
  <cp:revision>20</cp:revision>
  <cp:lastPrinted>2022-06-07T10:30:00Z</cp:lastPrinted>
  <dcterms:created xsi:type="dcterms:W3CDTF">2022-05-11T08:56:00Z</dcterms:created>
  <dcterms:modified xsi:type="dcterms:W3CDTF">2022-09-19T08:35:00Z</dcterms:modified>
</cp:coreProperties>
</file>